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572" w:rsidRPr="00C946E5" w:rsidRDefault="00255572" w:rsidP="00255572">
      <w:pPr>
        <w:pStyle w:val="ConsPlusNonformat"/>
        <w:jc w:val="both"/>
        <w:rPr>
          <w:color w:val="000000" w:themeColor="text1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045AC2" wp14:editId="081ABFF6">
                <wp:simplePos x="0" y="0"/>
                <wp:positionH relativeFrom="margin">
                  <wp:align>right</wp:align>
                </wp:positionH>
                <wp:positionV relativeFrom="paragraph">
                  <wp:posOffset>-250190</wp:posOffset>
                </wp:positionV>
                <wp:extent cx="2431415" cy="1744980"/>
                <wp:effectExtent l="0" t="0" r="0" b="762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1415" cy="174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6235" w:rsidRPr="00640A3D" w:rsidRDefault="000E6235" w:rsidP="005901CD">
                            <w:pPr>
                              <w:pStyle w:val="ConsPlusNormal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Приложение № 3</w:t>
                            </w:r>
                          </w:p>
                          <w:p w:rsidR="000E6235" w:rsidRPr="00640A3D" w:rsidRDefault="000E6235" w:rsidP="005901CD">
                            <w:pPr>
                              <w:pStyle w:val="ConsPlusNormal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 Порядку учета бюджетных и</w:t>
                            </w:r>
                          </w:p>
                          <w:p w:rsidR="000E6235" w:rsidRDefault="000E6235" w:rsidP="00EE0F92">
                            <w:pPr>
                              <w:pStyle w:val="ConsPlusNormal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денежных обязательств получателей</w:t>
                            </w:r>
                            <w:r w:rsidR="00EE0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средств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краевого</w:t>
                            </w:r>
                            <w:r w:rsidRPr="00640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бюджета, утвержденному</w:t>
                            </w:r>
                            <w:r w:rsidR="005901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приказом Министерства финансов Камчатского края</w:t>
                            </w:r>
                          </w:p>
                          <w:p w:rsidR="000E6235" w:rsidRPr="00DD32E9" w:rsidRDefault="00F67C06" w:rsidP="00EE0F92">
                            <w:pPr>
                              <w:pStyle w:val="ConsPlusNormal"/>
                              <w:rPr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____</w:t>
                            </w:r>
                            <w:r w:rsidR="00EE0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мая 2019 года 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045AC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40.25pt;margin-top:-19.7pt;width:191.45pt;height:137.4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ejsuQIAAME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" filled="f" stroked="f">
                <v:textbox>
                  <w:txbxContent>
                    <w:p w:rsidR="000E6235" w:rsidRPr="00640A3D" w:rsidRDefault="000E6235" w:rsidP="005901CD">
                      <w:pPr>
                        <w:pStyle w:val="ConsPlusNormal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Приложение № 3</w:t>
                      </w:r>
                    </w:p>
                    <w:p w:rsidR="000E6235" w:rsidRPr="00640A3D" w:rsidRDefault="000E6235" w:rsidP="005901CD">
                      <w:pPr>
                        <w:pStyle w:val="ConsPlusNormal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 Порядку учета бюджетных и</w:t>
                      </w:r>
                    </w:p>
                    <w:p w:rsidR="000E6235" w:rsidRDefault="000E6235" w:rsidP="00EE0F92">
                      <w:pPr>
                        <w:pStyle w:val="ConsPlusNormal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денежных обязательств получателей</w:t>
                      </w:r>
                      <w:r w:rsidR="00EE0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средств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краевого</w:t>
                      </w:r>
                      <w:r w:rsidRPr="00640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бюджета, утвержденному</w:t>
                      </w:r>
                      <w:r w:rsidR="005901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приказом Министерства финансов Камчатского края</w:t>
                      </w:r>
                    </w:p>
                    <w:p w:rsidR="000E6235" w:rsidRPr="00DD32E9" w:rsidRDefault="00F67C06" w:rsidP="00EE0F92">
                      <w:pPr>
                        <w:pStyle w:val="ConsPlusNormal"/>
                        <w:rPr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____</w:t>
                      </w:r>
                      <w:r w:rsidR="00EE0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мая 2019 года №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55572" w:rsidRPr="0019438C" w:rsidRDefault="00255572" w:rsidP="00255572">
      <w:pPr>
        <w:spacing w:after="1"/>
        <w:jc w:val="right"/>
      </w:pPr>
    </w:p>
    <w:p w:rsidR="00255572" w:rsidRDefault="00255572" w:rsidP="00255572">
      <w:pPr>
        <w:pStyle w:val="ConsPlusNormal"/>
        <w:jc w:val="both"/>
      </w:pPr>
    </w:p>
    <w:p w:rsidR="00255572" w:rsidRDefault="00255572" w:rsidP="00255572">
      <w:pPr>
        <w:pStyle w:val="ConsPlusNormal"/>
        <w:jc w:val="both"/>
      </w:pPr>
    </w:p>
    <w:p w:rsidR="00255572" w:rsidRDefault="00255572" w:rsidP="00255572">
      <w:pPr>
        <w:pStyle w:val="ConsPlusNormal"/>
        <w:jc w:val="both"/>
      </w:pPr>
    </w:p>
    <w:p w:rsidR="00255572" w:rsidRDefault="00255572" w:rsidP="00255572">
      <w:pPr>
        <w:pStyle w:val="ConsPlusNormal"/>
        <w:jc w:val="both"/>
      </w:pPr>
    </w:p>
    <w:p w:rsidR="00255572" w:rsidRDefault="00255572" w:rsidP="00255572">
      <w:pPr>
        <w:pStyle w:val="ConsPlusNormal"/>
        <w:jc w:val="both"/>
      </w:pPr>
    </w:p>
    <w:p w:rsidR="00255572" w:rsidRDefault="00255572" w:rsidP="00255572">
      <w:pPr>
        <w:pStyle w:val="ConsPlusNormal"/>
        <w:jc w:val="both"/>
      </w:pPr>
    </w:p>
    <w:p w:rsidR="00255572" w:rsidRDefault="00255572" w:rsidP="00255572">
      <w:pPr>
        <w:pStyle w:val="ConsPlusNormal"/>
        <w:jc w:val="both"/>
      </w:pPr>
    </w:p>
    <w:p w:rsidR="00255572" w:rsidRDefault="00255572" w:rsidP="00255572">
      <w:pPr>
        <w:pStyle w:val="ConsPlusNormal"/>
        <w:jc w:val="both"/>
      </w:pPr>
    </w:p>
    <w:p w:rsidR="00255572" w:rsidRPr="0019438C" w:rsidRDefault="00255572" w:rsidP="00255572">
      <w:pPr>
        <w:pStyle w:val="ConsPlusNormal"/>
        <w:jc w:val="both"/>
      </w:pPr>
    </w:p>
    <w:p w:rsidR="00255572" w:rsidRPr="0019438C" w:rsidRDefault="00255572" w:rsidP="002555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438C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255572" w:rsidRPr="0019438C" w:rsidRDefault="00255572" w:rsidP="002555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438C">
        <w:rPr>
          <w:rFonts w:ascii="Times New Roman" w:hAnsi="Times New Roman" w:cs="Times New Roman"/>
          <w:b w:val="0"/>
          <w:sz w:val="28"/>
          <w:szCs w:val="28"/>
        </w:rPr>
        <w:t>документов, на основании которых возникают бюджетные обязательства получателей средств</w:t>
      </w:r>
      <w:r w:rsidR="000E20D9">
        <w:rPr>
          <w:rFonts w:ascii="Times New Roman" w:hAnsi="Times New Roman" w:cs="Times New Roman"/>
          <w:b w:val="0"/>
          <w:sz w:val="28"/>
          <w:szCs w:val="28"/>
        </w:rPr>
        <w:t xml:space="preserve"> краевого</w:t>
      </w:r>
      <w:r w:rsidRPr="001943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B71D6">
        <w:rPr>
          <w:rFonts w:ascii="Times New Roman" w:hAnsi="Times New Roman" w:cs="Times New Roman"/>
          <w:b w:val="0"/>
          <w:sz w:val="28"/>
          <w:szCs w:val="28"/>
        </w:rPr>
        <w:t>бюджета</w:t>
      </w:r>
      <w:r w:rsidRPr="0019438C">
        <w:rPr>
          <w:rFonts w:ascii="Times New Roman" w:hAnsi="Times New Roman" w:cs="Times New Roman"/>
          <w:b w:val="0"/>
          <w:sz w:val="28"/>
          <w:szCs w:val="28"/>
        </w:rPr>
        <w:t>, и документов, подтверждающих возникновение денежных обязательств получателей средств</w:t>
      </w:r>
      <w:r w:rsidR="000E20D9">
        <w:rPr>
          <w:rFonts w:ascii="Times New Roman" w:hAnsi="Times New Roman" w:cs="Times New Roman"/>
          <w:b w:val="0"/>
          <w:sz w:val="28"/>
          <w:szCs w:val="28"/>
        </w:rPr>
        <w:t xml:space="preserve"> краевого</w:t>
      </w:r>
      <w:r w:rsidRPr="001943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B71D6"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</w:p>
    <w:p w:rsidR="00255572" w:rsidRPr="0019438C" w:rsidRDefault="00255572" w:rsidP="00255572">
      <w:pPr>
        <w:spacing w:after="1"/>
      </w:pPr>
    </w:p>
    <w:p w:rsidR="00255572" w:rsidRPr="0019438C" w:rsidRDefault="00255572" w:rsidP="00255572">
      <w:pPr>
        <w:pStyle w:val="ConsPlusNormal"/>
        <w:jc w:val="bo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3628"/>
        <w:gridCol w:w="5926"/>
      </w:tblGrid>
      <w:tr w:rsidR="00255572" w:rsidRPr="0019438C" w:rsidTr="00640A3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7905A3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</w:t>
            </w:r>
            <w:r w:rsidR="00255572" w:rsidRPr="0019438C">
              <w:rPr>
                <w:rFonts w:ascii="Times New Roman" w:hAnsi="Times New Roman" w:cs="Times New Roman"/>
                <w:szCs w:val="22"/>
              </w:rPr>
              <w:t>п/п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Документ, на основании которого возникает бюджетное обязательство получателя средств бюджета</w:t>
            </w:r>
            <w:r>
              <w:rPr>
                <w:rFonts w:ascii="Times New Roman" w:hAnsi="Times New Roman" w:cs="Times New Roman"/>
                <w:szCs w:val="22"/>
              </w:rPr>
              <w:t xml:space="preserve"> субъекта Российской Федерации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Документ, подтверждающий возникновение денежного обязательства получателя средств бюджета</w:t>
            </w:r>
            <w:r>
              <w:rPr>
                <w:rFonts w:ascii="Times New Roman" w:hAnsi="Times New Roman" w:cs="Times New Roman"/>
                <w:szCs w:val="22"/>
              </w:rPr>
              <w:t xml:space="preserve"> субъекта Российской Федерации</w:t>
            </w:r>
          </w:p>
        </w:tc>
      </w:tr>
      <w:tr w:rsidR="00255572" w:rsidRPr="0019438C" w:rsidTr="003F309B">
        <w:trPr>
          <w:trHeight w:val="24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3F309B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09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3F309B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09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3F309B" w:rsidRDefault="00255572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309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55572" w:rsidRPr="0019438C" w:rsidTr="00640A3D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0E6235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Cs w:val="22"/>
              </w:rPr>
              <w:t>1</w:t>
            </w:r>
            <w:r w:rsidR="00255572" w:rsidRPr="0019438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Государственный контракт (договор) на поставку товаров, выполнение работ, оказание услуг для обеспечения государственных нужд,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содержащий сведения, составляющие государственную тайну (далее - соответственно государственный контракт, реестр контрактов)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Акт выполненных работ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Акт об оказании услуг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Акт приема-передачи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2C" w:rsidRPr="0019438C" w:rsidRDefault="00390B2C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2C" w:rsidRPr="0019438C" w:rsidRDefault="00390B2C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2C" w:rsidRPr="0019438C" w:rsidRDefault="00390B2C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А</w:t>
            </w:r>
            <w:r w:rsidRPr="00390B2C">
              <w:rPr>
                <w:rFonts w:ascii="Times New Roman" w:hAnsi="Times New Roman" w:cs="Times New Roman"/>
                <w:szCs w:val="22"/>
              </w:rPr>
              <w:t>кт о приемке выполненных работ (форма № КС-2)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Государственный контракт (в случае осуществления авансовых платежей в соответствии с условиями государственного контракта, внесение арендной платы по государственному контракту)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Счет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Счет-фактура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751885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 xml:space="preserve">Товарная накладная (унифицированная </w:t>
            </w:r>
            <w:hyperlink r:id="rId7" w:history="1">
              <w:r w:rsidRPr="00751885">
                <w:rPr>
                  <w:rFonts w:ascii="Times New Roman" w:hAnsi="Times New Roman" w:cs="Times New Roman"/>
                </w:rPr>
                <w:t>форма № ТОРГ-12</w:t>
              </w:r>
            </w:hyperlink>
            <w:r w:rsidRPr="00751885">
              <w:rPr>
                <w:rFonts w:ascii="Times New Roman" w:hAnsi="Times New Roman" w:cs="Times New Roman"/>
                <w:szCs w:val="22"/>
              </w:rPr>
              <w:t>) (ф. 0330212)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Универсальный передаточный документ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Чек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 xml:space="preserve">Иной документ, подтверждающий возникновение денежного </w:t>
            </w:r>
            <w:r w:rsidRPr="0019438C">
              <w:rPr>
                <w:rFonts w:ascii="Times New Roman" w:hAnsi="Times New Roman" w:cs="Times New Roman"/>
                <w:szCs w:val="22"/>
              </w:rPr>
              <w:lastRenderedPageBreak/>
              <w:t xml:space="preserve">обязательства получателя средств </w:t>
            </w:r>
            <w:r w:rsidR="00AC7379">
              <w:rPr>
                <w:rFonts w:ascii="Times New Roman" w:hAnsi="Times New Roman" w:cs="Times New Roman"/>
                <w:szCs w:val="22"/>
              </w:rPr>
              <w:t>краевого</w:t>
            </w:r>
            <w:r w:rsidRPr="0019438C">
              <w:rPr>
                <w:rFonts w:ascii="Times New Roman" w:hAnsi="Times New Roman" w:cs="Times New Roman"/>
                <w:szCs w:val="22"/>
              </w:rPr>
              <w:t xml:space="preserve"> бюджета (далее - иной документ, подтверждающий возникновение денежного обязательства) по бюджетному обязательству получателя средств </w:t>
            </w:r>
            <w:r w:rsidR="00AC7379">
              <w:rPr>
                <w:rFonts w:ascii="Times New Roman" w:hAnsi="Times New Roman" w:cs="Times New Roman"/>
                <w:szCs w:val="22"/>
              </w:rPr>
              <w:t>краевого</w:t>
            </w:r>
            <w:r w:rsidRPr="0019438C">
              <w:rPr>
                <w:rFonts w:ascii="Times New Roman" w:hAnsi="Times New Roman" w:cs="Times New Roman"/>
                <w:szCs w:val="22"/>
              </w:rPr>
              <w:t xml:space="preserve"> бюджета, возникшему на основании государственного контракта</w:t>
            </w:r>
          </w:p>
        </w:tc>
      </w:tr>
      <w:tr w:rsidR="00255572" w:rsidRPr="0019438C" w:rsidTr="00640A3D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0E6235" w:rsidP="000E623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255572" w:rsidRPr="0019438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 xml:space="preserve">Государственный контракт,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международный договор (соглашение) (далее - договор), за исключением договоров, указанных в </w:t>
            </w:r>
            <w:hyperlink r:id="rId8" w:anchor="P1439" w:history="1">
              <w:r w:rsidRPr="00751885">
                <w:rPr>
                  <w:rFonts w:ascii="Times New Roman" w:hAnsi="Times New Roman" w:cs="Times New Roman"/>
                </w:rPr>
                <w:t>12 пункте</w:t>
              </w:r>
            </w:hyperlink>
            <w:r w:rsidRPr="0075188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9438C">
              <w:rPr>
                <w:rFonts w:ascii="Times New Roman" w:hAnsi="Times New Roman" w:cs="Times New Roman"/>
                <w:szCs w:val="22"/>
              </w:rPr>
              <w:t>настоящего перечня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Акт выполненных работ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Акт об оказании услуг</w:t>
            </w:r>
          </w:p>
        </w:tc>
      </w:tr>
      <w:tr w:rsidR="00255572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572" w:rsidRPr="0019438C" w:rsidRDefault="00255572" w:rsidP="000E62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72" w:rsidRPr="0019438C" w:rsidRDefault="00255572" w:rsidP="000E623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Акт приема-передачи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2C" w:rsidRPr="0019438C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А</w:t>
            </w:r>
            <w:r w:rsidRPr="00390B2C">
              <w:rPr>
                <w:rFonts w:ascii="Times New Roman" w:hAnsi="Times New Roman" w:cs="Times New Roman"/>
                <w:szCs w:val="22"/>
              </w:rPr>
              <w:t>кт о приемке выполненных работ (форма № КС-2)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2C" w:rsidRPr="0019438C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</w:t>
            </w:r>
            <w:r w:rsidRPr="00390B2C">
              <w:rPr>
                <w:rFonts w:ascii="Times New Roman" w:hAnsi="Times New Roman" w:cs="Times New Roman"/>
                <w:szCs w:val="22"/>
              </w:rPr>
              <w:t>правка о стоимости выполненных работ и затрат (форма № КС-3)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2C" w:rsidRPr="0019438C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Договор</w:t>
            </w:r>
            <w:r w:rsidRPr="0019438C">
              <w:rPr>
                <w:rFonts w:ascii="Times New Roman" w:hAnsi="Times New Roman" w:cs="Times New Roman"/>
                <w:szCs w:val="22"/>
              </w:rPr>
              <w:t xml:space="preserve"> (в случае осуществления авансовых платежей в соответствии с условиями </w:t>
            </w:r>
            <w:r>
              <w:rPr>
                <w:rFonts w:ascii="Times New Roman" w:hAnsi="Times New Roman" w:cs="Times New Roman"/>
                <w:szCs w:val="22"/>
              </w:rPr>
              <w:t>договора</w:t>
            </w:r>
            <w:r w:rsidRPr="0019438C">
              <w:rPr>
                <w:rFonts w:ascii="Times New Roman" w:hAnsi="Times New Roman" w:cs="Times New Roman"/>
                <w:szCs w:val="22"/>
              </w:rPr>
              <w:t>, внесения арендной платы по договору)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2C" w:rsidRPr="0019438C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2C" w:rsidRPr="0019438C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Счет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2C" w:rsidRPr="0019438C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Счет-фактура</w:t>
            </w:r>
          </w:p>
        </w:tc>
      </w:tr>
      <w:tr w:rsidR="00390B2C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2C" w:rsidRPr="00751885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 xml:space="preserve">Товарная накладная (унифицированная </w:t>
            </w:r>
            <w:hyperlink r:id="rId9" w:history="1">
              <w:r w:rsidRPr="00751885">
                <w:rPr>
                  <w:rFonts w:ascii="Times New Roman" w:hAnsi="Times New Roman" w:cs="Times New Roman"/>
                </w:rPr>
                <w:t>форма № ТОРГ-12</w:t>
              </w:r>
            </w:hyperlink>
            <w:r w:rsidRPr="00751885">
              <w:rPr>
                <w:rFonts w:ascii="Times New Roman" w:hAnsi="Times New Roman" w:cs="Times New Roman"/>
                <w:szCs w:val="22"/>
              </w:rPr>
              <w:t>) (ф. 0330212)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2C" w:rsidRPr="0019438C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Универсальный передаточный документ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2C" w:rsidRPr="0019438C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Чек</w:t>
            </w:r>
          </w:p>
        </w:tc>
      </w:tr>
      <w:tr w:rsidR="00390B2C" w:rsidRPr="0019438C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2C" w:rsidRPr="0019438C" w:rsidRDefault="00390B2C" w:rsidP="00390B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2C" w:rsidRPr="0019438C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AC7379">
              <w:rPr>
                <w:rFonts w:ascii="Times New Roman" w:hAnsi="Times New Roman" w:cs="Times New Roman"/>
                <w:szCs w:val="22"/>
              </w:rPr>
              <w:t>краевого</w:t>
            </w:r>
            <w:r w:rsidRPr="0019438C">
              <w:rPr>
                <w:rFonts w:ascii="Times New Roman" w:hAnsi="Times New Roman" w:cs="Times New Roman"/>
                <w:szCs w:val="22"/>
              </w:rPr>
              <w:t xml:space="preserve"> бюджета, возникшему на основании договора</w:t>
            </w:r>
          </w:p>
        </w:tc>
      </w:tr>
      <w:tr w:rsidR="00390B2C" w:rsidRPr="0019438C" w:rsidTr="00751885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0B2C" w:rsidRPr="0019438C" w:rsidRDefault="000E6235" w:rsidP="00390B2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390B2C" w:rsidRPr="0019438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B2C" w:rsidRPr="00751885" w:rsidRDefault="00390B2C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 xml:space="preserve">Соглашение о предоставлении из </w:t>
            </w:r>
            <w:r w:rsidR="00AC7379" w:rsidRPr="00751885">
              <w:rPr>
                <w:rFonts w:ascii="Times New Roman" w:hAnsi="Times New Roman" w:cs="Times New Roman"/>
                <w:szCs w:val="22"/>
              </w:rPr>
              <w:t>краевого</w:t>
            </w:r>
            <w:r w:rsidRPr="00751885">
              <w:rPr>
                <w:rFonts w:ascii="Times New Roman" w:hAnsi="Times New Roman" w:cs="Times New Roman"/>
                <w:szCs w:val="22"/>
              </w:rPr>
              <w:t xml:space="preserve"> бюджета местному бюджету межбюджетного трансферта в форме субсидии, субвенции, иного межбюджетного трансферта, (далее - соглашение о предоставлении межбюджетного трансферта, межбюджетный трансферт)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B2C" w:rsidRPr="00751885" w:rsidRDefault="003F309B" w:rsidP="00390B2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>Заявка о перечислении межбюджетного трансферта из краевого местному бюджету по форме, установленной в соответствии с порядком (правилами) предоставления указанного межбюджетного трансферта</w:t>
            </w:r>
          </w:p>
        </w:tc>
      </w:tr>
      <w:tr w:rsidR="003F309B" w:rsidRPr="0019438C" w:rsidTr="00751885">
        <w:trPr>
          <w:trHeight w:val="1500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>Платежный документ, необходимый для оплаты денежных обязательств и документ, подтверждающий возникновение денежных обязательств получателя средств местного бюджета, источником финансового обеспечения которых являются межбюджетные трансферты</w:t>
            </w:r>
          </w:p>
        </w:tc>
      </w:tr>
      <w:tr w:rsidR="003F309B" w:rsidRPr="0019438C" w:rsidTr="003F309B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751885" w:rsidRDefault="003F309B" w:rsidP="003F30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 xml:space="preserve">Иной документ, подтверждающий возникновение денежного обязательства по бюджетному обязательству получателя </w:t>
            </w:r>
            <w:r w:rsidRPr="00751885">
              <w:rPr>
                <w:rFonts w:ascii="Times New Roman" w:hAnsi="Times New Roman" w:cs="Times New Roman"/>
                <w:szCs w:val="22"/>
              </w:rPr>
              <w:lastRenderedPageBreak/>
              <w:t>средств краевого бюджета, возникшему на основании соглашения о предоставлении межбюджетного трансферта</w:t>
            </w:r>
          </w:p>
        </w:tc>
      </w:tr>
      <w:tr w:rsidR="003F309B" w:rsidRPr="0019438C" w:rsidTr="003F309B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 xml:space="preserve">Платежные документы, подтверждающие осуществление расходов местного бюджета по исполнению расходных обязательств муниципального образования, в целях софинансирования которых из краевого бюджета предоставляются межбюджетные трансферты (далее - целевые расходы), иные документы, подтверждающие размер и факт поставки товаров, выполнения работ, оказания услуг на сумму целевых расходов </w:t>
            </w:r>
          </w:p>
        </w:tc>
      </w:tr>
      <w:tr w:rsidR="003F309B" w:rsidRPr="0019438C" w:rsidTr="00751885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19438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>Нормативный правовой акт, предусматривающий предоставление из краевого бюджета местному бюджету межбюджетного трансферта в форме субсидии, субвенции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>Заявка о перечислении межбюджетного трансферта из краевого бюджета местному бюджету по форме, установленной в соответствии с порядком (правилами) предоставления указанного межбюджетного трансферта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>Платежный документ, необходимый для оплаты денежных обязательств и документ, подтверждающий возникновение денежных обязательств получателя средств местного бюджета, источником финансового обеспечения которых являются межбюджетные трансферты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751885" w:rsidRDefault="003F309B" w:rsidP="008C0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51885">
              <w:rPr>
                <w:rFonts w:ascii="Times New Roman" w:hAnsi="Times New Roman" w:cs="Times New Roman"/>
                <w:szCs w:val="22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8C0908">
              <w:rPr>
                <w:rFonts w:ascii="Times New Roman" w:hAnsi="Times New Roman" w:cs="Times New Roman"/>
                <w:szCs w:val="22"/>
              </w:rPr>
              <w:t>краевого</w:t>
            </w:r>
            <w:r w:rsidRPr="00751885">
              <w:rPr>
                <w:rFonts w:ascii="Times New Roman" w:hAnsi="Times New Roman" w:cs="Times New Roman"/>
                <w:szCs w:val="22"/>
              </w:rPr>
              <w:t xml:space="preserve"> бюджета, возникшему на основании нормативного правового акта о предоставлении межбюджетного трансферта</w:t>
            </w:r>
          </w:p>
        </w:tc>
      </w:tr>
      <w:tr w:rsidR="003F309B" w:rsidRPr="0019438C" w:rsidTr="00751885">
        <w:trPr>
          <w:trHeight w:val="5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19438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Договор (соглашение) о предоставлении субсидии</w:t>
            </w:r>
            <w:r>
              <w:rPr>
                <w:rFonts w:ascii="Times New Roman" w:hAnsi="Times New Roman" w:cs="Times New Roman"/>
                <w:szCs w:val="22"/>
              </w:rPr>
              <w:t xml:space="preserve"> краевому</w:t>
            </w:r>
            <w:r w:rsidRPr="0019438C">
              <w:rPr>
                <w:rFonts w:ascii="Times New Roman" w:hAnsi="Times New Roman" w:cs="Times New Roman"/>
                <w:szCs w:val="22"/>
              </w:rPr>
              <w:t xml:space="preserve"> государственному бюджетному или автономному учреждению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482B19" w:rsidRDefault="003F309B" w:rsidP="007905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 xml:space="preserve">График перечисления субсидии, предусмотренный договором (соглашением) о предоставлении субсидии </w:t>
            </w:r>
            <w:r w:rsidR="003C7CAC">
              <w:rPr>
                <w:rFonts w:ascii="Times New Roman" w:hAnsi="Times New Roman" w:cs="Times New Roman"/>
                <w:szCs w:val="22"/>
              </w:rPr>
              <w:t>краевому</w:t>
            </w:r>
            <w:r w:rsidR="003C7CAC" w:rsidRPr="0019438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9438C">
              <w:rPr>
                <w:rFonts w:ascii="Times New Roman" w:hAnsi="Times New Roman" w:cs="Times New Roman"/>
                <w:szCs w:val="22"/>
              </w:rPr>
              <w:t xml:space="preserve">бюджетному или автономному учреждению </w:t>
            </w:r>
            <w:r w:rsidRPr="0019438C">
              <w:rPr>
                <w:rFonts w:ascii="Times New Roman" w:hAnsi="Times New Roman" w:cs="Times New Roman"/>
                <w:szCs w:val="22"/>
                <w:lang w:val="en-US"/>
              </w:rPr>
              <w:t>(</w:t>
            </w:r>
            <w:r w:rsidRPr="0019438C">
              <w:rPr>
                <w:rFonts w:ascii="Times New Roman" w:hAnsi="Times New Roman" w:cs="Times New Roman"/>
                <w:szCs w:val="22"/>
              </w:rPr>
              <w:t>при наличии</w:t>
            </w:r>
            <w:r w:rsidRPr="0019438C">
              <w:rPr>
                <w:rFonts w:ascii="Times New Roman" w:hAnsi="Times New Roman" w:cs="Times New Roman"/>
                <w:szCs w:val="22"/>
                <w:lang w:val="en-US"/>
              </w:rPr>
              <w:t>)</w:t>
            </w:r>
          </w:p>
        </w:tc>
      </w:tr>
      <w:tr w:rsidR="003F309B" w:rsidRPr="0019438C" w:rsidTr="00751885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09B" w:rsidRPr="0019438C" w:rsidRDefault="003F309B" w:rsidP="003F30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86F2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50D78">
              <w:rPr>
                <w:rFonts w:ascii="Times New Roman" w:hAnsi="Times New Roman" w:cs="Times New Roman"/>
                <w:szCs w:val="22"/>
              </w:rPr>
              <w:t>Предварительный отчет о выполнении государственног</w:t>
            </w:r>
            <w:r>
              <w:rPr>
                <w:rFonts w:ascii="Times New Roman" w:hAnsi="Times New Roman" w:cs="Times New Roman"/>
                <w:szCs w:val="22"/>
              </w:rPr>
              <w:t>о задания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>
              <w:rPr>
                <w:rFonts w:ascii="Times New Roman" w:hAnsi="Times New Roman" w:cs="Times New Roman"/>
                <w:szCs w:val="22"/>
              </w:rPr>
              <w:t>краевого</w:t>
            </w:r>
            <w:r w:rsidRPr="0019438C">
              <w:rPr>
                <w:rFonts w:ascii="Times New Roman" w:hAnsi="Times New Roman" w:cs="Times New Roman"/>
                <w:szCs w:val="22"/>
              </w:rPr>
              <w:t xml:space="preserve"> бюджета, возникшему на основании договора (соглашения) о предоставлении субсидии </w:t>
            </w:r>
            <w:r>
              <w:rPr>
                <w:rFonts w:ascii="Times New Roman" w:hAnsi="Times New Roman" w:cs="Times New Roman"/>
                <w:szCs w:val="22"/>
              </w:rPr>
              <w:t>краевому</w:t>
            </w:r>
            <w:r w:rsidRPr="0019438C">
              <w:rPr>
                <w:rFonts w:ascii="Times New Roman" w:hAnsi="Times New Roman" w:cs="Times New Roman"/>
                <w:szCs w:val="22"/>
              </w:rPr>
              <w:t xml:space="preserve"> бюджетному или автономному учреждению</w:t>
            </w:r>
          </w:p>
        </w:tc>
      </w:tr>
      <w:tr w:rsidR="003F309B" w:rsidRPr="0019438C" w:rsidTr="00751885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19438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 xml:space="preserve">Договор (соглашение) о предоставлении субсидии юридическому лицу, иному юридическому лицу (за исключением субсидии государственному бюджетному или автономному учреждению) или индивидуальному предпринимателю </w:t>
            </w:r>
            <w:r w:rsidRPr="0019438C">
              <w:rPr>
                <w:rFonts w:ascii="Times New Roman" w:hAnsi="Times New Roman" w:cs="Times New Roman"/>
                <w:szCs w:val="22"/>
              </w:rPr>
              <w:lastRenderedPageBreak/>
              <w:t>или физическому лицу - производителю товаров, работ, 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лицу)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lastRenderedPageBreak/>
              <w:t>Акт выполненных работ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Акт об оказании услуг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Акт приема-передачи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Платежное поручение юридического лица (в 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Счет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Счет-фактура</w:t>
            </w:r>
          </w:p>
        </w:tc>
      </w:tr>
      <w:tr w:rsidR="003F309B" w:rsidRPr="0085710F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023550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Товарная накладная (унифицированная </w:t>
            </w:r>
            <w:hyperlink r:id="rId10" w:history="1">
              <w:r w:rsidRPr="00023550">
                <w:rPr>
                  <w:rStyle w:val="a7"/>
                  <w:rFonts w:ascii="Times New Roman" w:hAnsi="Times New Roman" w:cs="Times New Roman"/>
                  <w:color w:val="000000" w:themeColor="text1"/>
                  <w:szCs w:val="22"/>
                  <w:u w:val="none"/>
                </w:rPr>
                <w:t>форма № ТОРГ-12</w:t>
              </w:r>
            </w:hyperlink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>) (ф. 0330212)</w:t>
            </w:r>
          </w:p>
        </w:tc>
      </w:tr>
      <w:tr w:rsidR="003F309B" w:rsidRPr="0019438C" w:rsidTr="0075188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9B" w:rsidRPr="0019438C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Чек</w:t>
            </w:r>
          </w:p>
        </w:tc>
      </w:tr>
      <w:tr w:rsidR="003F309B" w:rsidRPr="0019438C" w:rsidTr="00751885">
        <w:trPr>
          <w:trHeight w:val="1697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9B" w:rsidRPr="0019438C" w:rsidRDefault="003F309B" w:rsidP="003F309B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09B" w:rsidRPr="0019438C" w:rsidRDefault="003F309B" w:rsidP="003F309B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09B" w:rsidRPr="0019438C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3F309B" w:rsidRPr="0019438C" w:rsidRDefault="003F309B" w:rsidP="003F30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</w:t>
            </w:r>
          </w:p>
        </w:tc>
      </w:tr>
      <w:tr w:rsidR="003F309B" w:rsidRPr="0019438C" w:rsidTr="00640A3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309B" w:rsidRPr="0019438C" w:rsidRDefault="003F309B" w:rsidP="003F309B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309B" w:rsidRPr="0019438C" w:rsidRDefault="003F309B" w:rsidP="003F309B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482B19" w:rsidRDefault="003F309B" w:rsidP="00875B75">
            <w:pPr>
              <w:pStyle w:val="ConsPlusNormal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з</w:t>
            </w:r>
            <w:r w:rsidRPr="0019438C">
              <w:rPr>
                <w:rFonts w:ascii="Times New Roman" w:hAnsi="Times New Roman" w:cs="Times New Roman"/>
                <w:szCs w:val="22"/>
              </w:rPr>
              <w:t>аявка на перечисление субсидии юридическому лицу) (при наличии)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:rsidR="003F309B" w:rsidRPr="0021531B" w:rsidRDefault="003F309B" w:rsidP="00533FB8">
            <w:pPr>
              <w:pStyle w:val="ConsPlusNormal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Cs w:val="22"/>
              </w:rPr>
            </w:pPr>
            <w:r w:rsidRPr="0019438C">
              <w:rPr>
                <w:rFonts w:ascii="Times New Roman" w:hAnsi="Times New Roman" w:cs="Times New Roman"/>
                <w:szCs w:val="22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533FB8">
              <w:rPr>
                <w:rFonts w:ascii="Times New Roman" w:hAnsi="Times New Roman" w:cs="Times New Roman"/>
                <w:szCs w:val="22"/>
              </w:rPr>
              <w:t>краевого</w:t>
            </w:r>
            <w:r w:rsidRPr="0019438C">
              <w:rPr>
                <w:rFonts w:ascii="Times New Roman" w:hAnsi="Times New Roman" w:cs="Times New Roman"/>
                <w:szCs w:val="22"/>
              </w:rPr>
              <w:t xml:space="preserve"> бюджета,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3F309B" w:rsidRPr="00751885" w:rsidTr="00640A3D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7.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Нормативный правовой акт, предусматривающий предоставление субсидии юридическому лицу, иному юридическому лицу (за исключением субсидии краевому государственному бюджетному или автономному учреждению) или индивидуальному предпринимателю или физическому лицу - производителю товаров, работ, услуг, если порядком (правилами) предоставления указанной субсидии не предусмотрено заключение договора (соглашения) о предоставлении субсидии юридическому лицу (далее - нормативный правовой акт о </w:t>
            </w: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предоставлении субсидии юридическому лицу)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Платежное поручение юридического лица (в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лицу)</w:t>
            </w:r>
          </w:p>
        </w:tc>
      </w:tr>
      <w:tr w:rsidR="003F309B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3F309B" w:rsidRPr="00751885" w:rsidRDefault="003F309B" w:rsidP="003F309B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3F309B" w:rsidRPr="00751885" w:rsidRDefault="003F309B" w:rsidP="003F309B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заявка на перечисление субсидии юридическому лицу (при наличии)</w:t>
            </w:r>
          </w:p>
        </w:tc>
      </w:tr>
      <w:tr w:rsidR="003F309B" w:rsidRPr="00751885" w:rsidTr="003C3F1A">
        <w:trPr>
          <w:trHeight w:val="1501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Иной документ, подтверждающий возникновение денежного обязательства по бюджетному обязательству получателя средств краевого бюджета, возникшему на основании нормативного правового акта о предоставлении субсидии юридическому лицу</w:t>
            </w:r>
          </w:p>
        </w:tc>
      </w:tr>
      <w:tr w:rsidR="003F309B" w:rsidRPr="00023550" w:rsidTr="00640A3D">
        <w:trPr>
          <w:trHeight w:val="85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8.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Приказ об утверждении Штатного расписания с расчетом годового фонда оплаты труда (иной документ, подтверждающий возникновение бюджетного обязательства, содержащий расчет годового объема оплаты труда (денежного содержания)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023550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Записка-расчет об исчислении среднего заработка при предоставлении отпуска, увольнении и других случаях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br/>
            </w:r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>(</w:t>
            </w:r>
            <w:hyperlink r:id="rId11" w:history="1">
              <w:r w:rsidRPr="00023550">
                <w:rPr>
                  <w:rStyle w:val="a7"/>
                  <w:rFonts w:ascii="Times New Roman" w:hAnsi="Times New Roman" w:cs="Times New Roman"/>
                  <w:color w:val="000000" w:themeColor="text1"/>
                  <w:szCs w:val="22"/>
                  <w:u w:val="none"/>
                </w:rPr>
                <w:t>ф. 0504425</w:t>
              </w:r>
            </w:hyperlink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>)</w:t>
            </w:r>
          </w:p>
        </w:tc>
      </w:tr>
      <w:tr w:rsidR="003F309B" w:rsidRPr="00751885" w:rsidTr="00640A3D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Расчетно-платежная </w:t>
            </w:r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>ведомость (</w:t>
            </w:r>
            <w:hyperlink r:id="rId12" w:history="1">
              <w:r w:rsidRPr="00023550">
                <w:rPr>
                  <w:rStyle w:val="a7"/>
                  <w:rFonts w:ascii="Times New Roman" w:hAnsi="Times New Roman" w:cs="Times New Roman"/>
                  <w:color w:val="000000" w:themeColor="text1"/>
                  <w:szCs w:val="22"/>
                  <w:u w:val="none"/>
                </w:rPr>
                <w:t>ф. 0504401</w:t>
              </w:r>
            </w:hyperlink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)</w:t>
            </w:r>
          </w:p>
        </w:tc>
      </w:tr>
      <w:tr w:rsidR="003F309B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Расчетная </w:t>
            </w:r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>ведомость (</w:t>
            </w:r>
            <w:hyperlink r:id="rId13" w:history="1">
              <w:r w:rsidRPr="00023550">
                <w:rPr>
                  <w:rStyle w:val="a7"/>
                  <w:rFonts w:ascii="Times New Roman" w:hAnsi="Times New Roman" w:cs="Times New Roman"/>
                  <w:color w:val="000000" w:themeColor="text1"/>
                  <w:szCs w:val="22"/>
                  <w:u w:val="none"/>
                </w:rPr>
                <w:t>ф. 0504402</w:t>
              </w:r>
            </w:hyperlink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)</w:t>
            </w:r>
          </w:p>
        </w:tc>
      </w:tr>
      <w:tr w:rsidR="003F309B" w:rsidRPr="00751885" w:rsidTr="00EA7738">
        <w:trPr>
          <w:trHeight w:val="2108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Иной документ, подтверждающий возникновение денежного обязательства по бюджетному обязательству получателя средств краевого бюджета, возникшему при реализации трудовых функций работника в соответствии с трудовым законодательством Российской Федерации, законодательством о государственной гражданской службе Российской Федерации</w:t>
            </w:r>
          </w:p>
        </w:tc>
      </w:tr>
      <w:tr w:rsidR="003F309B" w:rsidRPr="00751885" w:rsidTr="00640A3D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9.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Бухгалтерская </w:t>
            </w:r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>справка (</w:t>
            </w:r>
            <w:hyperlink r:id="rId14" w:history="1">
              <w:r w:rsidRPr="00023550">
                <w:rPr>
                  <w:rStyle w:val="a7"/>
                  <w:rFonts w:ascii="Times New Roman" w:hAnsi="Times New Roman" w:cs="Times New Roman"/>
                  <w:color w:val="000000" w:themeColor="text1"/>
                  <w:szCs w:val="22"/>
                  <w:u w:val="none"/>
                </w:rPr>
                <w:t>ф. 0504833</w:t>
              </w:r>
            </w:hyperlink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)</w:t>
            </w:r>
          </w:p>
        </w:tc>
      </w:tr>
      <w:tr w:rsidR="003F309B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График выплат по исполнительному документу, предусматривающему выплаты периодического характера</w:t>
            </w:r>
          </w:p>
        </w:tc>
      </w:tr>
      <w:tr w:rsidR="003F309B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Исполнительный документ</w:t>
            </w:r>
          </w:p>
        </w:tc>
      </w:tr>
      <w:tr w:rsidR="003F309B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Справка-расчет</w:t>
            </w:r>
          </w:p>
        </w:tc>
      </w:tr>
      <w:tr w:rsidR="003F309B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Иной документ, подтверждающий возникновение денежного обязательства по бюджетному обязательству получателя средств краевого бюджета, возникшему на основании исполнительного документа</w:t>
            </w:r>
          </w:p>
        </w:tc>
      </w:tr>
      <w:tr w:rsidR="003F309B" w:rsidRPr="00751885" w:rsidTr="00640A3D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10.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Решение налогового органа о взыскании налога, сбора, страхового взноса, пеней и штрафов (далее - решение налогового органа)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Бухгалтерская </w:t>
            </w:r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>справка (</w:t>
            </w:r>
            <w:hyperlink r:id="rId15" w:history="1">
              <w:r w:rsidRPr="00023550">
                <w:rPr>
                  <w:rStyle w:val="a7"/>
                  <w:rFonts w:ascii="Times New Roman" w:hAnsi="Times New Roman" w:cs="Times New Roman"/>
                  <w:color w:val="000000" w:themeColor="text1"/>
                  <w:szCs w:val="22"/>
                  <w:u w:val="none"/>
                </w:rPr>
                <w:t>ф. 0504833</w:t>
              </w:r>
            </w:hyperlink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)</w:t>
            </w:r>
          </w:p>
        </w:tc>
      </w:tr>
      <w:tr w:rsidR="003F309B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Решение налогового органа</w:t>
            </w:r>
          </w:p>
        </w:tc>
      </w:tr>
      <w:tr w:rsidR="003F309B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Справка-расчет</w:t>
            </w:r>
          </w:p>
        </w:tc>
      </w:tr>
      <w:tr w:rsidR="003F309B" w:rsidRPr="00751885" w:rsidTr="00640A3D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Иной документ, подтверждающий возникновение денежного обязательства по бюджетному обязательству получателя средств краевого бюджета, возникшему на основании решения налогового органа</w:t>
            </w:r>
          </w:p>
        </w:tc>
      </w:tr>
      <w:tr w:rsidR="003F309B" w:rsidRPr="00751885" w:rsidTr="00B120E5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11.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309B" w:rsidRDefault="003F309B" w:rsidP="003F309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Документ, не определенный </w:t>
            </w:r>
            <w:hyperlink r:id="rId16" w:anchor="P1343" w:history="1">
              <w:r w:rsidRPr="00023550">
                <w:rPr>
                  <w:rStyle w:val="a7"/>
                  <w:rFonts w:ascii="Times New Roman" w:hAnsi="Times New Roman" w:cs="Times New Roman"/>
                  <w:color w:val="000000" w:themeColor="text1"/>
                  <w:szCs w:val="22"/>
                  <w:u w:val="none"/>
                </w:rPr>
                <w:t>пунктами 2</w:t>
              </w:r>
            </w:hyperlink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- 11 настоящего перечня, в соответствии с которым возникает бюджетное обязательство получателя средств краевого бюджета:</w:t>
            </w:r>
          </w:p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- закон, иной нормативный правовой акт, в соответствии с которыми возникают публичные нормативные обязательства (публичные обязательства), обязательства перед иностранными государствами, международными организациями, обязательства по уплате взносов, безвозмездных перечислений субъектам международного права, а также обязательства по уплате платежей в бюджет (не требующие заключения договора);</w:t>
            </w:r>
          </w:p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- договор, расчет по которому в соответствии с законодательством Российской Федерации осуществляется наличными деньгами, если получателем средств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краевого </w:t>
            </w: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бюджета в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Управление</w:t>
            </w: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не направлены информация и документы по указанному договору для их включения в реестр контрактов.</w:t>
            </w:r>
          </w:p>
          <w:p w:rsidR="003F309B" w:rsidRDefault="003F309B" w:rsidP="003F309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Иной документ, в соответствии с которым возникает бюджетное обязательство получателя средств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краевого </w:t>
            </w: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бюджета.</w:t>
            </w:r>
          </w:p>
          <w:p w:rsidR="003F309B" w:rsidRPr="00751885" w:rsidRDefault="003F309B" w:rsidP="003F309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 xml:space="preserve">Авансовый </w:t>
            </w:r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>отчет (</w:t>
            </w:r>
            <w:hyperlink r:id="rId17" w:history="1">
              <w:r w:rsidRPr="00023550">
                <w:rPr>
                  <w:rStyle w:val="a7"/>
                  <w:rFonts w:ascii="Times New Roman" w:hAnsi="Times New Roman" w:cs="Times New Roman"/>
                  <w:color w:val="000000" w:themeColor="text1"/>
                  <w:szCs w:val="22"/>
                  <w:u w:val="none"/>
                </w:rPr>
                <w:t>ф. 0504505</w:t>
              </w:r>
            </w:hyperlink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)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Акт выполненных работ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Акт приема-передачи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Акт об оказании услуг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3827D9" w:rsidRDefault="003F309B" w:rsidP="003F309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Договор на оказание услуг, выполнение работ, заключенный получателем средств краевого бюджета с физическим лицом, не являющимся индивидуальным предпринимателем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Заявление на выдачу денежных средств под отчет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Заявление физического лица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Квитанция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Служебная записка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Справка-расчет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Счет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Счет-фактура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Товарная накладная (</w:t>
            </w:r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унифицированная </w:t>
            </w:r>
            <w:hyperlink r:id="rId18" w:history="1">
              <w:r w:rsidRPr="00023550">
                <w:rPr>
                  <w:rStyle w:val="a7"/>
                  <w:rFonts w:ascii="Times New Roman" w:hAnsi="Times New Roman" w:cs="Times New Roman"/>
                  <w:color w:val="000000" w:themeColor="text1"/>
                  <w:szCs w:val="22"/>
                  <w:u w:val="none"/>
                </w:rPr>
                <w:t>форма № ТОРГ-12</w:t>
              </w:r>
            </w:hyperlink>
            <w:r w:rsidRPr="00023550">
              <w:rPr>
                <w:rFonts w:ascii="Times New Roman" w:hAnsi="Times New Roman" w:cs="Times New Roman"/>
                <w:color w:val="000000" w:themeColor="text1"/>
                <w:szCs w:val="22"/>
              </w:rPr>
              <w:t>) (ф. 0330212)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Универсальный передаточный документ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Чек</w:t>
            </w:r>
          </w:p>
        </w:tc>
      </w:tr>
      <w:tr w:rsidR="003F309B" w:rsidRPr="00751885" w:rsidTr="00B120E5"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09B" w:rsidRPr="00751885" w:rsidRDefault="003F309B" w:rsidP="003F3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9B" w:rsidRPr="00751885" w:rsidRDefault="003F309B" w:rsidP="003F309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51885">
              <w:rPr>
                <w:rFonts w:ascii="Times New Roman" w:hAnsi="Times New Roman" w:cs="Times New Roman"/>
                <w:color w:val="000000" w:themeColor="text1"/>
                <w:szCs w:val="22"/>
              </w:rPr>
              <w:t>Иной документ, подтверждающий возникновение денежного обязательства по бюджетному обязательству получателя средств краевого бюджета.</w:t>
            </w:r>
          </w:p>
        </w:tc>
      </w:tr>
    </w:tbl>
    <w:p w:rsidR="00255572" w:rsidRPr="00751885" w:rsidRDefault="00255572" w:rsidP="002555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635"/>
      <w:bookmarkEnd w:id="1"/>
    </w:p>
    <w:sectPr w:rsidR="00255572" w:rsidRPr="00751885" w:rsidSect="00364ED3">
      <w:headerReference w:type="default" r:id="rId19"/>
      <w:headerReference w:type="firs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235" w:rsidRDefault="000E6235">
      <w:pPr>
        <w:spacing w:after="0" w:line="240" w:lineRule="auto"/>
      </w:pPr>
      <w:r>
        <w:separator/>
      </w:r>
    </w:p>
  </w:endnote>
  <w:endnote w:type="continuationSeparator" w:id="0">
    <w:p w:rsidR="000E6235" w:rsidRDefault="000E6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235" w:rsidRDefault="000E6235">
      <w:pPr>
        <w:spacing w:after="0" w:line="240" w:lineRule="auto"/>
      </w:pPr>
      <w:r>
        <w:separator/>
      </w:r>
    </w:p>
  </w:footnote>
  <w:footnote w:type="continuationSeparator" w:id="0">
    <w:p w:rsidR="000E6235" w:rsidRDefault="000E6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965376"/>
      <w:docPartObj>
        <w:docPartGallery w:val="Page Numbers (Top of Page)"/>
        <w:docPartUnique/>
      </w:docPartObj>
    </w:sdtPr>
    <w:sdtEndPr/>
    <w:sdtContent>
      <w:p w:rsidR="0085710F" w:rsidRDefault="008571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97E">
          <w:rPr>
            <w:noProof/>
          </w:rPr>
          <w:t>6</w:t>
        </w:r>
        <w:r>
          <w:fldChar w:fldCharType="end"/>
        </w:r>
      </w:p>
    </w:sdtContent>
  </w:sdt>
  <w:p w:rsidR="000E6235" w:rsidRDefault="000E62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235" w:rsidRDefault="000E6235" w:rsidP="000E6235">
    <w:pPr>
      <w:pStyle w:val="a3"/>
    </w:pPr>
  </w:p>
  <w:p w:rsidR="000E6235" w:rsidRDefault="000E62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572"/>
    <w:rsid w:val="00023550"/>
    <w:rsid w:val="00024CEB"/>
    <w:rsid w:val="00031D42"/>
    <w:rsid w:val="000324A8"/>
    <w:rsid w:val="00036D9F"/>
    <w:rsid w:val="00074E5F"/>
    <w:rsid w:val="00081A4F"/>
    <w:rsid w:val="000E20D9"/>
    <w:rsid w:val="000E6235"/>
    <w:rsid w:val="001276C0"/>
    <w:rsid w:val="0017374A"/>
    <w:rsid w:val="001E0B9A"/>
    <w:rsid w:val="001E1912"/>
    <w:rsid w:val="002354EE"/>
    <w:rsid w:val="00255572"/>
    <w:rsid w:val="00261D99"/>
    <w:rsid w:val="00281499"/>
    <w:rsid w:val="002F3133"/>
    <w:rsid w:val="002F34FD"/>
    <w:rsid w:val="002F5EE2"/>
    <w:rsid w:val="00312E92"/>
    <w:rsid w:val="00364ED3"/>
    <w:rsid w:val="003827D9"/>
    <w:rsid w:val="00390B2C"/>
    <w:rsid w:val="003A3153"/>
    <w:rsid w:val="003C3F1A"/>
    <w:rsid w:val="003C7CAC"/>
    <w:rsid w:val="003E1E7A"/>
    <w:rsid w:val="003F309B"/>
    <w:rsid w:val="003F5C99"/>
    <w:rsid w:val="004706E1"/>
    <w:rsid w:val="004B2B7E"/>
    <w:rsid w:val="004D2D3F"/>
    <w:rsid w:val="00500D1F"/>
    <w:rsid w:val="0051197E"/>
    <w:rsid w:val="00533FB8"/>
    <w:rsid w:val="00534522"/>
    <w:rsid w:val="00561CB4"/>
    <w:rsid w:val="00565F9D"/>
    <w:rsid w:val="0057369B"/>
    <w:rsid w:val="005901CD"/>
    <w:rsid w:val="00595102"/>
    <w:rsid w:val="00640A3D"/>
    <w:rsid w:val="006622B9"/>
    <w:rsid w:val="0068522D"/>
    <w:rsid w:val="006877FA"/>
    <w:rsid w:val="006F0A53"/>
    <w:rsid w:val="00714378"/>
    <w:rsid w:val="0074561C"/>
    <w:rsid w:val="00751885"/>
    <w:rsid w:val="007905A3"/>
    <w:rsid w:val="00794062"/>
    <w:rsid w:val="007B7C4E"/>
    <w:rsid w:val="008476F5"/>
    <w:rsid w:val="008513AC"/>
    <w:rsid w:val="008536A2"/>
    <w:rsid w:val="0085710F"/>
    <w:rsid w:val="00875B75"/>
    <w:rsid w:val="008860D2"/>
    <w:rsid w:val="008A0D0D"/>
    <w:rsid w:val="008C0908"/>
    <w:rsid w:val="008C681A"/>
    <w:rsid w:val="00950D78"/>
    <w:rsid w:val="009A18BA"/>
    <w:rsid w:val="009B0F08"/>
    <w:rsid w:val="00A0263A"/>
    <w:rsid w:val="00A2635B"/>
    <w:rsid w:val="00A86762"/>
    <w:rsid w:val="00AB4262"/>
    <w:rsid w:val="00AC2200"/>
    <w:rsid w:val="00AC7379"/>
    <w:rsid w:val="00B11EA2"/>
    <w:rsid w:val="00B36E01"/>
    <w:rsid w:val="00B8674B"/>
    <w:rsid w:val="00B86F9B"/>
    <w:rsid w:val="00C65531"/>
    <w:rsid w:val="00C6561E"/>
    <w:rsid w:val="00C67435"/>
    <w:rsid w:val="00C8477A"/>
    <w:rsid w:val="00C90B4C"/>
    <w:rsid w:val="00C930DD"/>
    <w:rsid w:val="00C954C0"/>
    <w:rsid w:val="00CC1E5B"/>
    <w:rsid w:val="00D06653"/>
    <w:rsid w:val="00D42D01"/>
    <w:rsid w:val="00D963A6"/>
    <w:rsid w:val="00DE0246"/>
    <w:rsid w:val="00E23266"/>
    <w:rsid w:val="00E4508F"/>
    <w:rsid w:val="00E71AF5"/>
    <w:rsid w:val="00EA7738"/>
    <w:rsid w:val="00EE0F92"/>
    <w:rsid w:val="00F67C06"/>
    <w:rsid w:val="00FC2CBA"/>
    <w:rsid w:val="00FD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D3D4B-EEEA-4216-B9F0-B0D63EB2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57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5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5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5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57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55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572"/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255572"/>
    <w:rPr>
      <w:color w:val="0000FF"/>
      <w:u w:val="single"/>
    </w:rPr>
  </w:style>
  <w:style w:type="paragraph" w:customStyle="1" w:styleId="ConsPlusNonformat">
    <w:name w:val="ConsPlusNonformat"/>
    <w:rsid w:val="002555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C674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21&#1085;.docx" TargetMode="External"/><Relationship Id="rId13" Type="http://schemas.openxmlformats.org/officeDocument/2006/relationships/hyperlink" Target="consultantplus://offline/ref=8D85900CCB2C49D1286679B0784E668218901E29E712C209E4D2D820D3DD5B80341296D2CAF4AB5CN6Z6G" TargetMode="External"/><Relationship Id="rId18" Type="http://schemas.openxmlformats.org/officeDocument/2006/relationships/hyperlink" Target="consultantplus://offline/ref=8D85900CCB2C49D1286679B0784E6682189B1325E41C9F03EC8BD422D4D20497335B9AD3CBF3ACN5ZF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8D85900CCB2C49D1286679B0784E6682189B1325E41C9F03EC8BD422D4D20497335B9AD3CBF3ACN5ZFG" TargetMode="External"/><Relationship Id="rId12" Type="http://schemas.openxmlformats.org/officeDocument/2006/relationships/hyperlink" Target="consultantplus://offline/ref=8D85900CCB2C49D1286679B0784E668218901E29E712C209E4D2D820D3DD5B80341296D2CAF4AC5CN6Z5G" TargetMode="External"/><Relationship Id="rId17" Type="http://schemas.openxmlformats.org/officeDocument/2006/relationships/hyperlink" Target="consultantplus://offline/ref=8D85900CCB2C49D1286679B0784E668218901E29E712C209E4D2D820D3DD5B80341296D2CAF7AF59N6Z0G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221&#1085;.doc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D85900CCB2C49D1286679B0784E668218901E29E712C209E4D2D820D3DD5B80341296D2CAF4A75CN6Z9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D85900CCB2C49D1286679B0784E668218901E29E712C209E4D2D820D3DD5B80341296D2CAF7AC5DN6Z4G" TargetMode="External"/><Relationship Id="rId10" Type="http://schemas.openxmlformats.org/officeDocument/2006/relationships/hyperlink" Target="consultantplus://offline/ref=8D85900CCB2C49D1286679B0784E6682189B1325E41C9F03EC8BD422D4D20497335B9AD3CBF3ACN5ZFG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85900CCB2C49D1286679B0784E6682189B1325E41C9F03EC8BD422D4D20497335B9AD3CBF3ACN5ZFG" TargetMode="External"/><Relationship Id="rId14" Type="http://schemas.openxmlformats.org/officeDocument/2006/relationships/hyperlink" Target="consultantplus://offline/ref=8D85900CCB2C49D1286679B0784E668218901E29E712C209E4D2D820D3DD5B80341296D2CAF7AC5DN6Z4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01431-A919-43F2-A25A-38122C8D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Бикмухамедова Ирина Ивановна</dc:creator>
  <cp:keywords/>
  <dc:description/>
  <cp:lastModifiedBy>Бикмухамедова Ирина Ивановна</cp:lastModifiedBy>
  <cp:revision>8</cp:revision>
  <dcterms:created xsi:type="dcterms:W3CDTF">2019-04-25T03:46:00Z</dcterms:created>
  <dcterms:modified xsi:type="dcterms:W3CDTF">2019-04-25T22:04:00Z</dcterms:modified>
</cp:coreProperties>
</file>